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2CD2" w14:textId="251DC821" w:rsidR="054C14E5" w:rsidRDefault="00E37551" w:rsidP="054C14E5">
      <w:pPr>
        <w:pStyle w:val="Sinespaciado"/>
      </w:pPr>
      <w:r>
        <w:rPr>
          <w:noProof/>
        </w:rPr>
        <w:drawing>
          <wp:anchor distT="0" distB="0" distL="0" distR="0" simplePos="0" relativeHeight="251657215" behindDoc="1" locked="0" layoutInCell="1" hidden="0" allowOverlap="1" wp14:anchorId="516ABAC9" wp14:editId="7B89B2F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9200" cy="10677600"/>
            <wp:effectExtent l="0" t="0" r="0" b="0"/>
            <wp:wrapNone/>
            <wp:docPr id="6" name="image2.png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 descr="Interfaz de usuario gráfica, Aplicación&#10;&#10;Descripción generada automá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9200" cy="1067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EC9C4" w14:textId="386C5B19" w:rsidR="00DA38E2" w:rsidRDefault="00DA38E2" w:rsidP="00DA38E2">
      <w:pPr>
        <w:jc w:val="both"/>
        <w:rPr>
          <w:rFonts w:ascii="Arial Narrow" w:hAnsi="Arial Narrow"/>
          <w:b/>
          <w:sz w:val="42"/>
          <w:szCs w:val="42"/>
          <w:lang w:val="es-ES_tradnl"/>
        </w:rPr>
      </w:pPr>
    </w:p>
    <w:p w14:paraId="0A3C88A6" w14:textId="0F055E44" w:rsidR="00AD5C5A" w:rsidRPr="00AD5C5A" w:rsidRDefault="00AD5C5A" w:rsidP="00AD5C5A">
      <w:pPr>
        <w:pStyle w:val="Textoindependiente2"/>
        <w:ind w:left="-902" w:right="-493"/>
        <w:jc w:val="center"/>
        <w:rPr>
          <w:rFonts w:ascii="Arial Narrow" w:hAnsi="Arial Narrow" w:cs="Arial"/>
          <w:bCs/>
          <w:sz w:val="28"/>
          <w:szCs w:val="30"/>
          <w:u w:val="single"/>
          <w:lang w:eastAsia="es-ES"/>
        </w:rPr>
      </w:pPr>
    </w:p>
    <w:p w14:paraId="3826B70E" w14:textId="046A0FDC" w:rsidR="00E16862" w:rsidRDefault="00325A8C" w:rsidP="054C14E5">
      <w:pPr>
        <w:spacing w:line="264" w:lineRule="auto"/>
        <w:ind w:left="-850" w:right="-850"/>
        <w:jc w:val="center"/>
        <w:rPr>
          <w:rFonts w:ascii="Arial Narrow" w:hAnsi="Arial Narrow"/>
          <w:b/>
          <w:bCs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E81029A" wp14:editId="411BA8D7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2183765" cy="933450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noProof/>
          <w:sz w:val="42"/>
          <w:szCs w:val="42"/>
        </w:rPr>
        <w:drawing>
          <wp:anchor distT="0" distB="0" distL="114300" distR="114300" simplePos="0" relativeHeight="251658240" behindDoc="0" locked="0" layoutInCell="1" allowOverlap="1" wp14:anchorId="604360F7" wp14:editId="73EF2391">
            <wp:simplePos x="0" y="0"/>
            <wp:positionH relativeFrom="margin">
              <wp:posOffset>253365</wp:posOffset>
            </wp:positionH>
            <wp:positionV relativeFrom="paragraph">
              <wp:posOffset>278765</wp:posOffset>
            </wp:positionV>
            <wp:extent cx="1616764" cy="752475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64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829">
        <w:rPr>
          <w:rFonts w:ascii="Arial Narrow" w:hAnsi="Arial Narrow"/>
          <w:b/>
          <w:bCs/>
          <w:sz w:val="42"/>
          <w:szCs w:val="42"/>
        </w:rPr>
        <w:br/>
      </w:r>
    </w:p>
    <w:p w14:paraId="61B08B29" w14:textId="77777777" w:rsidR="007757C9" w:rsidRDefault="007757C9" w:rsidP="054C14E5">
      <w:pPr>
        <w:spacing w:line="264" w:lineRule="auto"/>
        <w:ind w:left="-850" w:right="-850"/>
        <w:jc w:val="center"/>
        <w:rPr>
          <w:rFonts w:ascii="Arial Narrow" w:hAnsi="Arial Narrow"/>
          <w:b/>
          <w:bCs/>
          <w:sz w:val="42"/>
          <w:szCs w:val="42"/>
        </w:rPr>
      </w:pPr>
    </w:p>
    <w:p w14:paraId="1F82A5B7" w14:textId="77777777" w:rsidR="007757C9" w:rsidRDefault="007757C9" w:rsidP="054C14E5">
      <w:pPr>
        <w:spacing w:line="264" w:lineRule="auto"/>
        <w:ind w:left="-850" w:right="-850"/>
        <w:jc w:val="center"/>
        <w:rPr>
          <w:rFonts w:ascii="Arial Narrow" w:hAnsi="Arial Narrow"/>
          <w:b/>
          <w:bCs/>
          <w:sz w:val="42"/>
          <w:szCs w:val="42"/>
        </w:rPr>
      </w:pPr>
    </w:p>
    <w:p w14:paraId="1C46FCC2" w14:textId="40AA4C56" w:rsidR="009E2A0A" w:rsidRDefault="784E23E8" w:rsidP="054C14E5">
      <w:pPr>
        <w:spacing w:line="264" w:lineRule="auto"/>
        <w:ind w:left="-850" w:right="-850"/>
        <w:jc w:val="center"/>
        <w:rPr>
          <w:rFonts w:ascii="Arial Narrow" w:hAnsi="Arial Narrow"/>
          <w:b/>
          <w:bCs/>
          <w:strike/>
          <w:sz w:val="42"/>
          <w:szCs w:val="42"/>
          <w:highlight w:val="yellow"/>
        </w:rPr>
      </w:pPr>
      <w:r w:rsidRPr="0167C949">
        <w:rPr>
          <w:rFonts w:ascii="Arial Narrow" w:hAnsi="Arial Narrow"/>
          <w:b/>
          <w:bCs/>
          <w:sz w:val="42"/>
          <w:szCs w:val="42"/>
        </w:rPr>
        <w:t xml:space="preserve">El CGE </w:t>
      </w:r>
      <w:bookmarkStart w:id="0" w:name="_Hlk77585628"/>
      <w:r w:rsidRPr="0167C949">
        <w:rPr>
          <w:rFonts w:ascii="Arial Narrow" w:hAnsi="Arial Narrow"/>
          <w:b/>
          <w:bCs/>
          <w:sz w:val="42"/>
          <w:szCs w:val="42"/>
        </w:rPr>
        <w:t xml:space="preserve">y </w:t>
      </w:r>
      <w:r w:rsidR="00FE11BA" w:rsidRPr="0167C949">
        <w:rPr>
          <w:rFonts w:ascii="Arial Narrow" w:hAnsi="Arial Narrow"/>
          <w:b/>
          <w:bCs/>
          <w:sz w:val="42"/>
          <w:szCs w:val="42"/>
        </w:rPr>
        <w:t xml:space="preserve">la </w:t>
      </w:r>
      <w:r w:rsidR="00E06E6A" w:rsidRPr="0167C949">
        <w:rPr>
          <w:rFonts w:ascii="Arial Narrow" w:hAnsi="Arial Narrow"/>
          <w:b/>
          <w:bCs/>
          <w:sz w:val="42"/>
          <w:szCs w:val="42"/>
        </w:rPr>
        <w:t>SEER</w:t>
      </w:r>
      <w:r w:rsidRPr="0167C949">
        <w:rPr>
          <w:rFonts w:ascii="Arial Narrow" w:hAnsi="Arial Narrow"/>
          <w:b/>
          <w:bCs/>
          <w:sz w:val="42"/>
          <w:szCs w:val="42"/>
        </w:rPr>
        <w:t xml:space="preserve"> delimitan el </w:t>
      </w:r>
      <w:r w:rsidR="0078419C">
        <w:rPr>
          <w:rFonts w:ascii="Arial Narrow" w:hAnsi="Arial Narrow"/>
          <w:b/>
          <w:bCs/>
          <w:sz w:val="42"/>
          <w:szCs w:val="42"/>
        </w:rPr>
        <w:t>m</w:t>
      </w:r>
      <w:r w:rsidRPr="0167C949">
        <w:rPr>
          <w:rFonts w:ascii="Arial Narrow" w:hAnsi="Arial Narrow"/>
          <w:b/>
          <w:bCs/>
          <w:sz w:val="42"/>
          <w:szCs w:val="42"/>
        </w:rPr>
        <w:t>arco de actuación de</w:t>
      </w:r>
      <w:r>
        <w:br/>
      </w:r>
      <w:r w:rsidRPr="0167C949">
        <w:rPr>
          <w:rFonts w:ascii="Arial Narrow" w:hAnsi="Arial Narrow"/>
          <w:b/>
          <w:bCs/>
          <w:sz w:val="42"/>
          <w:szCs w:val="42"/>
        </w:rPr>
        <w:t xml:space="preserve"> las enfermeras </w:t>
      </w:r>
      <w:r w:rsidR="007052A7" w:rsidRPr="0167C949">
        <w:rPr>
          <w:rFonts w:ascii="Arial Narrow" w:hAnsi="Arial Narrow"/>
          <w:b/>
          <w:bCs/>
          <w:sz w:val="42"/>
          <w:szCs w:val="42"/>
        </w:rPr>
        <w:t xml:space="preserve">en </w:t>
      </w:r>
      <w:r w:rsidR="00BB24F6" w:rsidRPr="0167C949">
        <w:rPr>
          <w:rFonts w:ascii="Arial Narrow" w:hAnsi="Arial Narrow"/>
          <w:b/>
          <w:bCs/>
          <w:sz w:val="42"/>
          <w:szCs w:val="42"/>
        </w:rPr>
        <w:t>R</w:t>
      </w:r>
      <w:r w:rsidR="007052A7" w:rsidRPr="0167C949">
        <w:rPr>
          <w:rFonts w:ascii="Arial Narrow" w:hAnsi="Arial Narrow"/>
          <w:b/>
          <w:bCs/>
          <w:sz w:val="42"/>
          <w:szCs w:val="42"/>
        </w:rPr>
        <w:t>adiología</w:t>
      </w:r>
      <w:r w:rsidRPr="0167C949">
        <w:rPr>
          <w:rFonts w:ascii="Arial Narrow" w:hAnsi="Arial Narrow"/>
          <w:b/>
          <w:bCs/>
          <w:sz w:val="42"/>
          <w:szCs w:val="42"/>
        </w:rPr>
        <w:t xml:space="preserve"> </w:t>
      </w:r>
      <w:bookmarkEnd w:id="0"/>
    </w:p>
    <w:p w14:paraId="0D114251" w14:textId="430048B6" w:rsidR="4E879452" w:rsidRDefault="4E879452" w:rsidP="4E879452">
      <w:pPr>
        <w:ind w:left="-850" w:right="-850"/>
        <w:jc w:val="center"/>
        <w:rPr>
          <w:rFonts w:ascii="Arial Narrow" w:hAnsi="Arial Narrow"/>
          <w:b/>
          <w:bCs/>
          <w:sz w:val="42"/>
          <w:szCs w:val="42"/>
        </w:rPr>
      </w:pPr>
    </w:p>
    <w:p w14:paraId="1C951761" w14:textId="53D21207" w:rsidR="00F7114E" w:rsidRDefault="419A1093" w:rsidP="009646BF">
      <w:pPr>
        <w:pStyle w:val="Prrafodelista"/>
        <w:numPr>
          <w:ilvl w:val="0"/>
          <w:numId w:val="3"/>
        </w:numPr>
        <w:spacing w:before="160" w:afterLines="120" w:after="288" w:line="264" w:lineRule="auto"/>
        <w:ind w:left="360" w:right="418"/>
        <w:jc w:val="both"/>
        <w:rPr>
          <w:rFonts w:ascii="Tahoma" w:eastAsia="Times New Roman" w:hAnsi="Tahoma" w:cs="Tahoma"/>
          <w:b/>
          <w:bCs/>
        </w:rPr>
      </w:pPr>
      <w:r w:rsidRPr="3A2A8C0A">
        <w:rPr>
          <w:rFonts w:ascii="Tahoma" w:eastAsia="Times New Roman" w:hAnsi="Tahoma" w:cs="Tahoma"/>
          <w:b/>
          <w:bCs/>
        </w:rPr>
        <w:t xml:space="preserve">El CGE, junto a la Sociedad Española de Enfermería Radiológica (SEER), han elaborado un documento sobre el </w:t>
      </w:r>
      <w:hyperlink r:id="rId13">
        <w:r w:rsidRPr="3A2A8C0A">
          <w:rPr>
            <w:rStyle w:val="Hipervnculo"/>
            <w:rFonts w:ascii="Tahoma" w:eastAsia="Times New Roman" w:hAnsi="Tahoma" w:cs="Tahoma"/>
            <w:b/>
            <w:bCs/>
          </w:rPr>
          <w:t>Marco de actuación de la enfermera/o en el ámbito de los cuidados en Radiología</w:t>
        </w:r>
      </w:hyperlink>
      <w:r w:rsidRPr="3A2A8C0A">
        <w:rPr>
          <w:rFonts w:ascii="Tahoma" w:eastAsia="Times New Roman" w:hAnsi="Tahoma" w:cs="Tahoma"/>
          <w:b/>
          <w:bCs/>
        </w:rPr>
        <w:t>. En él se detallan todas las actuaciones, diagnósticos enfermeros, intervenciones y resultados de enfermería en este ámbito. También se definen los contenidos mínimos de la formación que deben tener las enfermeras</w:t>
      </w:r>
      <w:r>
        <w:t xml:space="preserve"> </w:t>
      </w:r>
      <w:r w:rsidRPr="3A2A8C0A">
        <w:rPr>
          <w:rFonts w:ascii="Tahoma" w:eastAsia="Times New Roman" w:hAnsi="Tahoma" w:cs="Tahoma"/>
          <w:b/>
          <w:bCs/>
        </w:rPr>
        <w:t>para prestar estos cuidados con calidad y seguridad.</w:t>
      </w:r>
    </w:p>
    <w:p w14:paraId="26F93602" w14:textId="1EAEA222" w:rsidR="00AD5C5A" w:rsidRPr="00F7114E" w:rsidRDefault="00AD5C5A" w:rsidP="00F7114E">
      <w:pPr>
        <w:pStyle w:val="Prrafodelista"/>
        <w:spacing w:before="160" w:afterLines="120" w:after="288" w:line="264" w:lineRule="auto"/>
        <w:ind w:left="360" w:right="418"/>
        <w:jc w:val="both"/>
        <w:rPr>
          <w:rFonts w:ascii="Tahoma" w:eastAsia="Times New Roman" w:hAnsi="Tahoma" w:cs="Tahoma"/>
          <w:b/>
          <w:bCs/>
        </w:rPr>
      </w:pPr>
    </w:p>
    <w:p w14:paraId="0C43FACD" w14:textId="0FBFB362" w:rsidR="00AD5C5A" w:rsidRPr="00B70076" w:rsidRDefault="419A1093" w:rsidP="4840E32A">
      <w:pPr>
        <w:pStyle w:val="Prrafodelista"/>
        <w:numPr>
          <w:ilvl w:val="0"/>
          <w:numId w:val="3"/>
        </w:numPr>
        <w:spacing w:before="160" w:afterLines="120" w:after="288" w:line="264" w:lineRule="auto"/>
        <w:ind w:left="360" w:right="418"/>
        <w:jc w:val="both"/>
        <w:rPr>
          <w:rFonts w:ascii="Tahoma" w:eastAsia="Times New Roman" w:hAnsi="Tahoma" w:cs="Tahoma"/>
          <w:b/>
          <w:bCs/>
        </w:rPr>
      </w:pPr>
      <w:r w:rsidRPr="419A1093">
        <w:rPr>
          <w:rFonts w:ascii="Tahoma" w:eastAsia="Times New Roman" w:hAnsi="Tahoma" w:cs="Tahoma"/>
          <w:b/>
          <w:bCs/>
        </w:rPr>
        <w:t>“Las enfermeras/os necesitaban dar soporte documental a las funciones y cuidados que tienen reconocidas y que desarrollan en los servicios de radiología, de cara a poner en valor, de forma concreta y concisa, los cuidados específicos que sólo una enfermera experta puede prestar. No se puede entender un paciente con exploraciones y tratamientos relacionados con la Radiología sin la asistencia de una enfermera cualificada”, subraya el presidente de la SEER, Antonio Hernández Martínez.</w:t>
      </w:r>
    </w:p>
    <w:p w14:paraId="35013E4C" w14:textId="77777777" w:rsidR="009E2A0A" w:rsidRPr="00B70076" w:rsidRDefault="009E2A0A" w:rsidP="00E03358">
      <w:pPr>
        <w:pStyle w:val="Prrafodelista"/>
        <w:spacing w:before="160" w:afterLines="120" w:after="288"/>
        <w:ind w:right="418"/>
        <w:rPr>
          <w:rFonts w:ascii="Tahoma" w:eastAsia="Times New Roman" w:hAnsi="Tahoma" w:cs="Tahoma"/>
          <w:b/>
        </w:rPr>
      </w:pPr>
    </w:p>
    <w:p w14:paraId="7FE9B82C" w14:textId="5C512F5B" w:rsidR="009E2A0A" w:rsidRPr="00B70076" w:rsidRDefault="1B114EE8" w:rsidP="1B114EE8">
      <w:pPr>
        <w:pStyle w:val="Prrafodelista"/>
        <w:numPr>
          <w:ilvl w:val="0"/>
          <w:numId w:val="3"/>
        </w:numPr>
        <w:spacing w:before="160" w:afterLines="120" w:after="288" w:line="264" w:lineRule="auto"/>
        <w:ind w:left="360" w:right="418"/>
        <w:jc w:val="both"/>
        <w:rPr>
          <w:rFonts w:eastAsiaTheme="minorEastAsia"/>
          <w:b/>
          <w:bCs/>
        </w:rPr>
      </w:pPr>
      <w:r w:rsidRPr="1B114EE8">
        <w:rPr>
          <w:rFonts w:ascii="Tahoma" w:eastAsia="Times New Roman" w:hAnsi="Tahoma" w:cs="Tahoma"/>
          <w:b/>
          <w:bCs/>
        </w:rPr>
        <w:t>“Las enfermeras/os son esenciales en los servicios tanto de Radiología y Diagnóstico por Imagen, como en los tratamientos de Medicina Nuclear y Radioterapia Oncológica, para conseguir unos cuidados de calidad y excelencia”, concluye Pérez Raya, presidente del CGE.</w:t>
      </w:r>
    </w:p>
    <w:p w14:paraId="1FD35082" w14:textId="77777777" w:rsidR="00AF6CA6" w:rsidRPr="00E5277B" w:rsidRDefault="00AF6CA6" w:rsidP="00AF6CA6">
      <w:pPr>
        <w:spacing w:line="264" w:lineRule="auto"/>
        <w:ind w:right="-7"/>
        <w:jc w:val="both"/>
        <w:rPr>
          <w:rFonts w:ascii="Tahoma" w:hAnsi="Tahoma" w:cs="Tahoma"/>
          <w:b/>
          <w:bCs/>
          <w:sz w:val="12"/>
        </w:rPr>
      </w:pPr>
    </w:p>
    <w:p w14:paraId="78BA65F1" w14:textId="51DB3FDA" w:rsidR="0065415D" w:rsidRDefault="1B114EE8" w:rsidP="0065415D">
      <w:pPr>
        <w:spacing w:before="240" w:line="312" w:lineRule="auto"/>
        <w:ind w:left="-425" w:right="-425"/>
        <w:jc w:val="both"/>
        <w:rPr>
          <w:rFonts w:ascii="Tahoma" w:hAnsi="Tahoma" w:cs="Tahoma"/>
          <w:sz w:val="22"/>
          <w:szCs w:val="22"/>
          <w:lang w:eastAsia="en-US"/>
        </w:rPr>
      </w:pPr>
      <w:r w:rsidRPr="3A2A8C0A">
        <w:rPr>
          <w:rFonts w:ascii="Tahoma" w:hAnsi="Tahoma" w:cs="Tahoma"/>
          <w:b/>
          <w:bCs/>
        </w:rPr>
        <w:t xml:space="preserve">Madrid, </w:t>
      </w:r>
      <w:r w:rsidR="00006FA7">
        <w:rPr>
          <w:rFonts w:ascii="Tahoma" w:hAnsi="Tahoma" w:cs="Tahoma"/>
          <w:b/>
          <w:bCs/>
        </w:rPr>
        <w:t>25</w:t>
      </w:r>
      <w:r w:rsidRPr="3A2A8C0A">
        <w:rPr>
          <w:rFonts w:ascii="Tahoma" w:hAnsi="Tahoma" w:cs="Tahoma"/>
          <w:b/>
          <w:bCs/>
        </w:rPr>
        <w:t xml:space="preserve"> de julio de 2022.-</w:t>
      </w:r>
      <w:r w:rsidRPr="3A2A8C0A">
        <w:rPr>
          <w:rFonts w:ascii="Tahoma" w:hAnsi="Tahoma" w:cs="Tahoma"/>
        </w:rPr>
        <w:t xml:space="preserve"> </w:t>
      </w:r>
      <w:bookmarkStart w:id="1" w:name="_Hlk77585770"/>
      <w:r w:rsidRPr="3A2A8C0A">
        <w:rPr>
          <w:rFonts w:ascii="Tahoma" w:hAnsi="Tahoma" w:cs="Tahoma"/>
          <w:sz w:val="22"/>
          <w:szCs w:val="22"/>
          <w:lang w:eastAsia="en-US"/>
        </w:rPr>
        <w:t xml:space="preserve">“Las enfermeras en el ámbito de los cuidados en Radiología trabajan tanto en el ámbito hospitalario como en los centros de Atención Primaria, ya sea con adultos o con pacientes pediátricos. Especialmente importante es su colaboración en la resonancia magnética, ya que los pacientes pediátricos requieren sedación. De forma global, su actuación se dirige a los servicios de Diagnóstico y Tratamiento por la Imagen, Medicina Nuclear, Radioterapia Oncológica y Braquiterapia, así como todos aquellos servicios donde sean necesarios </w:t>
      </w:r>
      <w:r w:rsidRPr="3A2A8C0A">
        <w:rPr>
          <w:rFonts w:ascii="Tahoma" w:hAnsi="Tahoma" w:cs="Tahoma"/>
          <w:sz w:val="22"/>
          <w:szCs w:val="22"/>
          <w:lang w:eastAsia="en-US"/>
        </w:rPr>
        <w:lastRenderedPageBreak/>
        <w:t xml:space="preserve">llevar a cabo cuidados relacionados con ellos. Su presencia es necesaria para prestar los cuidados de enfermería específicos de estas áreas, y prestar una asistencia sanitaria de calidad y excelencia”, afirma Florentino Pérez Raya, presidente del Consejo General de Enfermería. </w:t>
      </w:r>
    </w:p>
    <w:p w14:paraId="324DFDC0" w14:textId="7056DB74" w:rsidR="00272726" w:rsidRPr="00272726" w:rsidRDefault="00272726" w:rsidP="0065415D">
      <w:pPr>
        <w:spacing w:before="240" w:line="312" w:lineRule="auto"/>
        <w:ind w:left="-425" w:right="-425"/>
        <w:jc w:val="both"/>
        <w:rPr>
          <w:rFonts w:ascii="Tahoma" w:hAnsi="Tahoma" w:cs="Tahoma"/>
          <w:sz w:val="20"/>
          <w:szCs w:val="20"/>
          <w:lang w:eastAsia="en-US"/>
        </w:rPr>
      </w:pPr>
      <w:r w:rsidRPr="00272726">
        <w:rPr>
          <w:rFonts w:ascii="Tahoma" w:hAnsi="Tahoma" w:cs="Tahoma"/>
          <w:b/>
          <w:bCs/>
          <w:sz w:val="22"/>
          <w:szCs w:val="22"/>
        </w:rPr>
        <w:t xml:space="preserve">Enfermería en </w:t>
      </w:r>
      <w:r w:rsidR="00BF0D8E">
        <w:rPr>
          <w:rFonts w:ascii="Tahoma" w:hAnsi="Tahoma" w:cs="Tahoma"/>
          <w:b/>
          <w:bCs/>
          <w:sz w:val="22"/>
          <w:szCs w:val="22"/>
        </w:rPr>
        <w:t>R</w:t>
      </w:r>
      <w:r w:rsidRPr="00272726">
        <w:rPr>
          <w:rFonts w:ascii="Tahoma" w:hAnsi="Tahoma" w:cs="Tahoma"/>
          <w:b/>
          <w:bCs/>
          <w:sz w:val="22"/>
          <w:szCs w:val="22"/>
        </w:rPr>
        <w:t>adiología</w:t>
      </w:r>
    </w:p>
    <w:p w14:paraId="76588443" w14:textId="5EC9F270" w:rsidR="008D77A1" w:rsidRDefault="008D77A1" w:rsidP="00A97242">
      <w:pPr>
        <w:spacing w:before="240" w:line="312" w:lineRule="auto"/>
        <w:ind w:left="-425" w:right="-425"/>
        <w:jc w:val="both"/>
        <w:rPr>
          <w:rFonts w:ascii="Tahoma" w:hAnsi="Tahoma" w:cs="Tahoma"/>
          <w:sz w:val="22"/>
          <w:szCs w:val="22"/>
          <w:lang w:eastAsia="en-US"/>
        </w:rPr>
      </w:pPr>
      <w:r w:rsidRPr="3A2A8C0A">
        <w:rPr>
          <w:rFonts w:ascii="Tahoma" w:hAnsi="Tahoma" w:cs="Tahoma"/>
          <w:sz w:val="22"/>
          <w:szCs w:val="22"/>
          <w:lang w:eastAsia="en-US"/>
        </w:rPr>
        <w:t>Actualmente, los enfermeros que estaban en posesión de la antigua especialidad de Radiología y Electrología -ya derogada- han podido convalida</w:t>
      </w:r>
      <w:r w:rsidR="00EB20B3" w:rsidRPr="3A2A8C0A">
        <w:rPr>
          <w:rFonts w:ascii="Tahoma" w:hAnsi="Tahoma" w:cs="Tahoma"/>
          <w:sz w:val="22"/>
          <w:szCs w:val="22"/>
          <w:lang w:eastAsia="en-US"/>
        </w:rPr>
        <w:t>r</w:t>
      </w:r>
      <w:r w:rsidRPr="3A2A8C0A">
        <w:rPr>
          <w:rFonts w:ascii="Tahoma" w:hAnsi="Tahoma" w:cs="Tahoma"/>
          <w:sz w:val="22"/>
          <w:szCs w:val="22"/>
          <w:lang w:eastAsia="en-US"/>
        </w:rPr>
        <w:t xml:space="preserve"> su formación por la actual especialidad de Enfermería en Cuidados Médico-Quirúrgicos, pendiente de desarrollo. Ante la inexistencia de una especialidad reglada, las enfermeras en estos servicios se forman de </w:t>
      </w:r>
      <w:r w:rsidR="00503CED" w:rsidRPr="3A2A8C0A">
        <w:rPr>
          <w:rFonts w:ascii="Tahoma" w:hAnsi="Tahoma" w:cs="Tahoma"/>
          <w:sz w:val="22"/>
          <w:szCs w:val="22"/>
          <w:lang w:eastAsia="en-US"/>
        </w:rPr>
        <w:t>manera</w:t>
      </w:r>
      <w:r w:rsidRPr="3A2A8C0A">
        <w:rPr>
          <w:rFonts w:ascii="Tahoma" w:hAnsi="Tahoma" w:cs="Tahoma"/>
          <w:sz w:val="22"/>
          <w:szCs w:val="22"/>
          <w:lang w:eastAsia="en-US"/>
        </w:rPr>
        <w:t xml:space="preserve"> autodidacta.</w:t>
      </w:r>
    </w:p>
    <w:p w14:paraId="2BCAC08C" w14:textId="3BBC1C3D" w:rsidR="00A81F70" w:rsidRDefault="1B114EE8" w:rsidP="00A81F70">
      <w:pPr>
        <w:spacing w:before="240" w:line="312" w:lineRule="auto"/>
        <w:ind w:left="-425" w:right="-425"/>
        <w:jc w:val="both"/>
        <w:rPr>
          <w:rFonts w:ascii="Tahoma" w:hAnsi="Tahoma" w:cs="Tahoma"/>
          <w:sz w:val="22"/>
          <w:szCs w:val="22"/>
          <w:lang w:eastAsia="en-US"/>
        </w:rPr>
      </w:pPr>
      <w:r w:rsidRPr="3A2A8C0A">
        <w:rPr>
          <w:rFonts w:ascii="Tahoma" w:hAnsi="Tahoma" w:cs="Tahoma"/>
          <w:sz w:val="22"/>
          <w:szCs w:val="22"/>
          <w:lang w:eastAsia="en-US"/>
        </w:rPr>
        <w:t xml:space="preserve">Como explica Antonio Hernández Martínez, presidente de la Sociedad Española de Enfermería Radiológica (SEER), “la enfermera experta en cuidados en Radiología debe acreditarse mediante una formación específica y especializada en la protección radiológica, optando a la realización de cursos de operador o de supervisor en instalaciones de diagnóstico médico o de instalaciones radioactivas, dependiendo del departamento asignado, además están obligadas a renovar periódicamente las correspondientes licencias de acreditación, pero sin unos criterios comunes”. </w:t>
      </w:r>
    </w:p>
    <w:p w14:paraId="35610992" w14:textId="3241E87D" w:rsidR="00A81F70" w:rsidRDefault="00A81F70" w:rsidP="00A81F70">
      <w:pPr>
        <w:spacing w:before="240" w:line="312" w:lineRule="auto"/>
        <w:ind w:left="-425" w:right="-425"/>
        <w:jc w:val="both"/>
        <w:rPr>
          <w:rFonts w:ascii="Tahoma" w:hAnsi="Tahoma" w:cs="Tahoma"/>
          <w:sz w:val="22"/>
          <w:szCs w:val="22"/>
          <w:lang w:eastAsia="en-US"/>
        </w:rPr>
      </w:pPr>
      <w:r w:rsidRPr="00C97FD9">
        <w:rPr>
          <w:rFonts w:ascii="Tahoma" w:hAnsi="Tahoma" w:cs="Tahoma"/>
          <w:sz w:val="22"/>
          <w:szCs w:val="22"/>
          <w:lang w:eastAsia="en-US"/>
        </w:rPr>
        <w:t>El uso de las radiaciones está tan generalizado dentro de la Sanidad que resulta impensable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C97FD9">
        <w:rPr>
          <w:rFonts w:ascii="Tahoma" w:hAnsi="Tahoma" w:cs="Tahoma"/>
          <w:sz w:val="22"/>
          <w:szCs w:val="22"/>
          <w:lang w:eastAsia="en-US"/>
        </w:rPr>
        <w:t>ignorar su existencia y utilización. Teniendo en cuenta que las radiaciones ionizantes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C97FD9">
        <w:rPr>
          <w:rFonts w:ascii="Tahoma" w:hAnsi="Tahoma" w:cs="Tahoma"/>
          <w:sz w:val="22"/>
          <w:szCs w:val="22"/>
          <w:lang w:eastAsia="en-US"/>
        </w:rPr>
        <w:t>no solamente tienen efectos aplicativos beneficiosos, sino que a su vez pueden comportar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C97FD9">
        <w:rPr>
          <w:rFonts w:ascii="Tahoma" w:hAnsi="Tahoma" w:cs="Tahoma"/>
          <w:sz w:val="22"/>
          <w:szCs w:val="22"/>
          <w:lang w:eastAsia="en-US"/>
        </w:rPr>
        <w:t xml:space="preserve">un alto riesgo para la salud del individuo y de la comunidad, </w:t>
      </w:r>
      <w:r w:rsidR="00A57278">
        <w:rPr>
          <w:rFonts w:ascii="Tahoma" w:hAnsi="Tahoma" w:cs="Tahoma"/>
          <w:sz w:val="22"/>
          <w:szCs w:val="22"/>
          <w:lang w:eastAsia="en-US"/>
        </w:rPr>
        <w:t>“</w:t>
      </w:r>
      <w:r w:rsidRPr="00C97FD9">
        <w:rPr>
          <w:rFonts w:ascii="Tahoma" w:hAnsi="Tahoma" w:cs="Tahoma"/>
          <w:sz w:val="22"/>
          <w:szCs w:val="22"/>
          <w:lang w:eastAsia="en-US"/>
        </w:rPr>
        <w:t>resulta esencial la formación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C97FD9">
        <w:rPr>
          <w:rFonts w:ascii="Tahoma" w:hAnsi="Tahoma" w:cs="Tahoma"/>
          <w:sz w:val="22"/>
          <w:szCs w:val="22"/>
          <w:lang w:eastAsia="en-US"/>
        </w:rPr>
        <w:t>en radioprotección</w:t>
      </w:r>
      <w:r w:rsidR="00A57278">
        <w:rPr>
          <w:rFonts w:ascii="Tahoma" w:hAnsi="Tahoma" w:cs="Tahoma"/>
          <w:sz w:val="22"/>
          <w:szCs w:val="22"/>
          <w:lang w:eastAsia="en-US"/>
        </w:rPr>
        <w:t xml:space="preserve">. De ahí que estos </w:t>
      </w:r>
      <w:r w:rsidRPr="003D5B5C">
        <w:rPr>
          <w:rFonts w:ascii="Tahoma" w:hAnsi="Tahoma" w:cs="Tahoma"/>
          <w:sz w:val="22"/>
          <w:szCs w:val="22"/>
          <w:lang w:eastAsia="en-US"/>
        </w:rPr>
        <w:t>conocimientos</w:t>
      </w:r>
      <w:r w:rsidR="00D4521E">
        <w:rPr>
          <w:rFonts w:ascii="Tahoma" w:hAnsi="Tahoma" w:cs="Tahoma"/>
          <w:sz w:val="22"/>
          <w:szCs w:val="22"/>
          <w:lang w:eastAsia="en-US"/>
        </w:rPr>
        <w:t>,</w:t>
      </w:r>
      <w:r w:rsidRPr="003D5B5C">
        <w:rPr>
          <w:rFonts w:ascii="Tahoma" w:hAnsi="Tahoma" w:cs="Tahoma"/>
          <w:sz w:val="22"/>
          <w:szCs w:val="22"/>
          <w:lang w:eastAsia="en-US"/>
        </w:rPr>
        <w:t xml:space="preserve"> avalados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3D5B5C">
        <w:rPr>
          <w:rFonts w:ascii="Tahoma" w:hAnsi="Tahoma" w:cs="Tahoma"/>
          <w:sz w:val="22"/>
          <w:szCs w:val="22"/>
          <w:lang w:eastAsia="en-US"/>
        </w:rPr>
        <w:t>mediante el curso de operador y reconocidos por el Consejo de Seguridad Nuclear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3D5B5C">
        <w:rPr>
          <w:rFonts w:ascii="Tahoma" w:hAnsi="Tahoma" w:cs="Tahoma"/>
          <w:sz w:val="22"/>
          <w:szCs w:val="22"/>
          <w:lang w:eastAsia="en-US"/>
        </w:rPr>
        <w:t>(CSN)</w:t>
      </w:r>
      <w:r w:rsidR="00D4521E">
        <w:rPr>
          <w:rFonts w:ascii="Tahoma" w:hAnsi="Tahoma" w:cs="Tahoma"/>
          <w:sz w:val="22"/>
          <w:szCs w:val="22"/>
          <w:lang w:eastAsia="en-US"/>
        </w:rPr>
        <w:t>,</w:t>
      </w:r>
      <w:r w:rsidRPr="003D5B5C">
        <w:rPr>
          <w:rFonts w:ascii="Tahoma" w:hAnsi="Tahoma" w:cs="Tahoma"/>
          <w:sz w:val="22"/>
          <w:szCs w:val="22"/>
          <w:lang w:eastAsia="en-US"/>
        </w:rPr>
        <w:t xml:space="preserve"> </w:t>
      </w:r>
      <w:r w:rsidR="00E373FD">
        <w:rPr>
          <w:rFonts w:ascii="Tahoma" w:hAnsi="Tahoma" w:cs="Tahoma"/>
          <w:sz w:val="22"/>
          <w:szCs w:val="22"/>
          <w:lang w:eastAsia="en-US"/>
        </w:rPr>
        <w:t xml:space="preserve">deberían incluirse </w:t>
      </w:r>
      <w:r w:rsidRPr="003D5B5C">
        <w:rPr>
          <w:rFonts w:ascii="Tahoma" w:hAnsi="Tahoma" w:cs="Tahoma"/>
          <w:sz w:val="22"/>
          <w:szCs w:val="22"/>
          <w:lang w:eastAsia="en-US"/>
        </w:rPr>
        <w:t>en el programa formativo de</w:t>
      </w:r>
      <w:r w:rsidR="00D4521E">
        <w:rPr>
          <w:rFonts w:ascii="Tahoma" w:hAnsi="Tahoma" w:cs="Tahoma"/>
          <w:sz w:val="22"/>
          <w:szCs w:val="22"/>
          <w:lang w:eastAsia="en-US"/>
        </w:rPr>
        <w:t>l</w:t>
      </w:r>
      <w:r w:rsidRPr="003D5B5C">
        <w:rPr>
          <w:rFonts w:ascii="Tahoma" w:hAnsi="Tahoma" w:cs="Tahoma"/>
          <w:sz w:val="22"/>
          <w:szCs w:val="22"/>
          <w:lang w:eastAsia="en-US"/>
        </w:rPr>
        <w:t xml:space="preserve"> grado</w:t>
      </w:r>
      <w:r w:rsidR="00D4521E">
        <w:rPr>
          <w:rFonts w:ascii="Tahoma" w:hAnsi="Tahoma" w:cs="Tahoma"/>
          <w:sz w:val="22"/>
          <w:szCs w:val="22"/>
          <w:lang w:eastAsia="en-US"/>
        </w:rPr>
        <w:t xml:space="preserve"> de Enfermería</w:t>
      </w:r>
      <w:r w:rsidR="00E373FD">
        <w:rPr>
          <w:rFonts w:ascii="Tahoma" w:hAnsi="Tahoma" w:cs="Tahoma"/>
          <w:sz w:val="22"/>
          <w:szCs w:val="22"/>
          <w:lang w:eastAsia="en-US"/>
        </w:rPr>
        <w:t xml:space="preserve">”, añade el presidente de las 330.000 </w:t>
      </w:r>
      <w:r w:rsidR="001848F2">
        <w:rPr>
          <w:rFonts w:ascii="Tahoma" w:hAnsi="Tahoma" w:cs="Tahoma"/>
          <w:sz w:val="22"/>
          <w:szCs w:val="22"/>
          <w:lang w:eastAsia="en-US"/>
        </w:rPr>
        <w:t>enfermeras y enfermeros españoles.</w:t>
      </w:r>
    </w:p>
    <w:p w14:paraId="44D9DA29" w14:textId="77777777" w:rsidR="0001108D" w:rsidRDefault="006E2106" w:rsidP="006E2106">
      <w:pPr>
        <w:spacing w:before="240" w:line="312" w:lineRule="auto"/>
        <w:ind w:left="-425" w:right="-425"/>
        <w:jc w:val="both"/>
        <w:rPr>
          <w:rFonts w:ascii="Tahoma" w:hAnsi="Tahoma" w:cs="Tahoma"/>
          <w:b/>
          <w:bCs/>
          <w:sz w:val="22"/>
          <w:szCs w:val="22"/>
          <w:lang w:eastAsia="en-US"/>
        </w:rPr>
      </w:pPr>
      <w:r w:rsidRPr="0167C949">
        <w:rPr>
          <w:rFonts w:ascii="Tahoma" w:hAnsi="Tahoma" w:cs="Tahoma"/>
          <w:b/>
          <w:bCs/>
          <w:sz w:val="22"/>
          <w:szCs w:val="22"/>
          <w:lang w:eastAsia="en-US"/>
        </w:rPr>
        <w:t>Marco de actuación</w:t>
      </w:r>
    </w:p>
    <w:p w14:paraId="2B5718CA" w14:textId="16187F57" w:rsidR="005159DF" w:rsidRDefault="1B114EE8" w:rsidP="006E2106">
      <w:pPr>
        <w:spacing w:before="240" w:line="312" w:lineRule="auto"/>
        <w:ind w:left="-425" w:right="-425"/>
        <w:jc w:val="both"/>
        <w:rPr>
          <w:rFonts w:ascii="Tahoma" w:hAnsi="Tahoma" w:cs="Tahoma"/>
          <w:sz w:val="22"/>
          <w:szCs w:val="22"/>
          <w:lang w:eastAsia="en-US"/>
        </w:rPr>
      </w:pPr>
      <w:r w:rsidRPr="1B114EE8">
        <w:rPr>
          <w:rFonts w:ascii="Tahoma" w:hAnsi="Tahoma" w:cs="Tahoma"/>
          <w:sz w:val="22"/>
          <w:szCs w:val="22"/>
          <w:lang w:eastAsia="en-US"/>
        </w:rPr>
        <w:t xml:space="preserve">Ante estas carencias y para explicar y ordenar las funciones y cuidados que deben desarrollar las enfermeras expertas en Radiología, el Consejo General de Enfermería junto a la Sociedad Española de Enfermería Radiológica (SEER), han elaborado el </w:t>
      </w:r>
      <w:hyperlink r:id="rId14">
        <w:r w:rsidRPr="1B114EE8">
          <w:rPr>
            <w:rStyle w:val="Hipervnculo"/>
            <w:rFonts w:ascii="Tahoma" w:hAnsi="Tahoma" w:cs="Tahoma"/>
            <w:i/>
            <w:iCs/>
            <w:sz w:val="22"/>
            <w:szCs w:val="22"/>
            <w:lang w:eastAsia="en-US"/>
          </w:rPr>
          <w:t>Marco de actuación de la enfermera/o en el ámbito de los cuidados en Radiología</w:t>
        </w:r>
      </w:hyperlink>
      <w:r w:rsidRPr="1B114EE8">
        <w:rPr>
          <w:rFonts w:ascii="Tahoma" w:hAnsi="Tahoma" w:cs="Tahoma"/>
          <w:sz w:val="22"/>
          <w:szCs w:val="22"/>
          <w:lang w:eastAsia="en-US"/>
        </w:rPr>
        <w:t xml:space="preserve">. En él se detallan todas las actuaciones, diagnósticos, intervenciones y resultados de enfermería en este ámbito. También se definen los contenidos mínimos de la formación que deben tener las enfermeras para prestar estos cuidados con calidad y seguridad. </w:t>
      </w:r>
    </w:p>
    <w:p w14:paraId="782C2700" w14:textId="499770B9" w:rsidR="002367E7" w:rsidRDefault="1B114EE8" w:rsidP="00A963CC">
      <w:pPr>
        <w:spacing w:before="240" w:line="312" w:lineRule="auto"/>
        <w:ind w:left="-425" w:right="-425"/>
        <w:jc w:val="both"/>
        <w:rPr>
          <w:rFonts w:ascii="Tahoma" w:hAnsi="Tahoma" w:cs="Tahoma"/>
          <w:sz w:val="22"/>
          <w:szCs w:val="22"/>
          <w:lang w:eastAsia="en-US"/>
        </w:rPr>
      </w:pPr>
      <w:r w:rsidRPr="1B114EE8">
        <w:rPr>
          <w:rFonts w:ascii="Tahoma" w:hAnsi="Tahoma" w:cs="Tahoma"/>
          <w:sz w:val="22"/>
          <w:szCs w:val="22"/>
          <w:lang w:eastAsia="en-US"/>
        </w:rPr>
        <w:t xml:space="preserve">“Enfermería necesitaba dar soporte documental a las funciones y actividades que realiza y  desarrolla en Radiología, de cara a poner en valor, de forma concreta y concisa, los cuidados específicos que sólo una enfermera experta puede prestar en estas áreas de actividad tan </w:t>
      </w:r>
      <w:r w:rsidRPr="1B114EE8">
        <w:rPr>
          <w:rFonts w:ascii="Tahoma" w:hAnsi="Tahoma" w:cs="Tahoma"/>
          <w:sz w:val="22"/>
          <w:szCs w:val="22"/>
          <w:lang w:eastAsia="en-US"/>
        </w:rPr>
        <w:lastRenderedPageBreak/>
        <w:t>relevantes. No se puede entender un paciente con exploraciones y tratamientos relacionados con la Radiología sin la asistencia de una enfermera cualificada”, subraya el presidente de la SEER.</w:t>
      </w:r>
    </w:p>
    <w:p w14:paraId="4EE1ED25" w14:textId="7A8195E1" w:rsidR="00B75624" w:rsidRDefault="1B114EE8" w:rsidP="00367ED6">
      <w:pPr>
        <w:spacing w:before="240" w:line="312" w:lineRule="auto"/>
        <w:ind w:left="-425" w:right="-425"/>
        <w:jc w:val="both"/>
        <w:rPr>
          <w:rFonts w:ascii="Tahoma" w:hAnsi="Tahoma" w:cs="Tahoma"/>
          <w:sz w:val="22"/>
          <w:szCs w:val="22"/>
          <w:lang w:eastAsia="en-US"/>
        </w:rPr>
      </w:pPr>
      <w:r w:rsidRPr="1B114EE8">
        <w:rPr>
          <w:rFonts w:ascii="Tahoma" w:hAnsi="Tahoma" w:cs="Tahoma"/>
          <w:sz w:val="22"/>
          <w:szCs w:val="22"/>
          <w:lang w:eastAsia="en-US"/>
        </w:rPr>
        <w:t>“No olvidemos -añade Pérez Raya- que los pacientes que son atendidos en los servicios tanto de Radiología y Diagnóstico por Imagen, como en los tratamientos de Medicina Nuclear y Radioterapia Oncológica, necesitan cuidados avanzados y específicos y solo una enfermera experta puede proporcionar calidad y excelencia en la atención que precisan”, concluye.</w:t>
      </w:r>
      <w:bookmarkEnd w:id="1"/>
    </w:p>
    <w:p w14:paraId="3AE3D909" w14:textId="77777777" w:rsidR="00B75624" w:rsidRDefault="00B75624" w:rsidP="00DF249C">
      <w:pPr>
        <w:spacing w:before="240" w:line="312" w:lineRule="auto"/>
        <w:ind w:left="-425" w:right="-425"/>
        <w:jc w:val="both"/>
        <w:rPr>
          <w:rFonts w:ascii="Tahoma" w:hAnsi="Tahoma" w:cs="Tahoma"/>
          <w:sz w:val="22"/>
          <w:szCs w:val="22"/>
          <w:lang w:eastAsia="en-US"/>
        </w:rPr>
      </w:pPr>
    </w:p>
    <w:sectPr w:rsidR="00B75624" w:rsidSect="005F707C">
      <w:headerReference w:type="default" r:id="rId15"/>
      <w:footerReference w:type="default" r:id="rId16"/>
      <w:pgSz w:w="11900" w:h="16840"/>
      <w:pgMar w:top="1701" w:right="1701" w:bottom="1276" w:left="1701" w:header="11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E220A" w14:textId="77777777" w:rsidR="0047333B" w:rsidRDefault="0047333B" w:rsidP="004E5AB1">
      <w:r>
        <w:separator/>
      </w:r>
    </w:p>
  </w:endnote>
  <w:endnote w:type="continuationSeparator" w:id="0">
    <w:p w14:paraId="7FB6DA8D" w14:textId="77777777" w:rsidR="0047333B" w:rsidRDefault="0047333B" w:rsidP="004E5AB1">
      <w:r>
        <w:continuationSeparator/>
      </w:r>
    </w:p>
  </w:endnote>
  <w:endnote w:type="continuationNotice" w:id="1">
    <w:p w14:paraId="74F1B710" w14:textId="77777777" w:rsidR="0047333B" w:rsidRDefault="004733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AB2D5" w14:textId="77777777" w:rsidR="00AD6E21" w:rsidRDefault="00AD6E21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</w:rPr>
    </w:pPr>
  </w:p>
  <w:p w14:paraId="435B6D0C" w14:textId="77777777" w:rsidR="00AD6E21" w:rsidRPr="002A735F" w:rsidRDefault="00AD6E21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  <w:sz w:val="22"/>
        <w:szCs w:val="22"/>
      </w:rPr>
    </w:pPr>
    <w:r w:rsidRPr="002A735F">
      <w:rPr>
        <w:rFonts w:ascii="Arial" w:hAnsi="Arial" w:cs="Arial"/>
        <w:sz w:val="22"/>
        <w:szCs w:val="22"/>
      </w:rPr>
      <w:t xml:space="preserve">Consejo General de Enfermería - Departamento de Comunicación. </w:t>
    </w:r>
  </w:p>
  <w:p w14:paraId="25732CC5" w14:textId="2B24BC63" w:rsidR="00AD6E21" w:rsidRPr="002A735F" w:rsidRDefault="00AD6E21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  <w:sz w:val="22"/>
        <w:szCs w:val="22"/>
      </w:rPr>
    </w:pPr>
    <w:r w:rsidRPr="002A735F">
      <w:rPr>
        <w:rFonts w:ascii="Arial" w:hAnsi="Arial" w:cs="Arial"/>
        <w:noProof/>
        <w:sz w:val="22"/>
        <w:szCs w:val="22"/>
      </w:rPr>
      <w:t>Tel. 91 334 55 13 / 20</w:t>
    </w:r>
    <w:r w:rsidR="0078071A">
      <w:rPr>
        <w:rFonts w:ascii="Arial" w:hAnsi="Arial" w:cs="Arial"/>
        <w:noProof/>
        <w:sz w:val="22"/>
        <w:szCs w:val="22"/>
      </w:rPr>
      <w:t xml:space="preserve"> </w:t>
    </w:r>
    <w:r w:rsidRPr="002A735F">
      <w:rPr>
        <w:rFonts w:ascii="Arial" w:hAnsi="Arial" w:cs="Arial"/>
        <w:noProof/>
        <w:sz w:val="22"/>
        <w:szCs w:val="22"/>
      </w:rPr>
      <w:t xml:space="preserve">- </w:t>
    </w:r>
    <w:r w:rsidRPr="002A735F">
      <w:rPr>
        <w:rFonts w:ascii="Arial" w:hAnsi="Arial" w:cs="Arial"/>
        <w:sz w:val="22"/>
        <w:szCs w:val="22"/>
      </w:rPr>
      <w:t xml:space="preserve">C/ </w:t>
    </w:r>
    <w:r w:rsidR="00313FE7">
      <w:rPr>
        <w:rFonts w:ascii="Arial" w:hAnsi="Arial" w:cs="Arial"/>
        <w:sz w:val="22"/>
        <w:szCs w:val="22"/>
      </w:rPr>
      <w:t>Sierra de Pajarejo 13</w:t>
    </w:r>
    <w:r w:rsidRPr="002A735F">
      <w:rPr>
        <w:rFonts w:ascii="Arial" w:hAnsi="Arial" w:cs="Arial"/>
        <w:noProof/>
        <w:sz w:val="22"/>
        <w:szCs w:val="22"/>
      </w:rPr>
      <w:t xml:space="preserve"> 28023 Madrid.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A58D5" w14:textId="77777777" w:rsidR="0047333B" w:rsidRDefault="0047333B" w:rsidP="004E5AB1">
      <w:r>
        <w:separator/>
      </w:r>
    </w:p>
  </w:footnote>
  <w:footnote w:type="continuationSeparator" w:id="0">
    <w:p w14:paraId="177F4580" w14:textId="77777777" w:rsidR="0047333B" w:rsidRDefault="0047333B" w:rsidP="004E5AB1">
      <w:r>
        <w:continuationSeparator/>
      </w:r>
    </w:p>
  </w:footnote>
  <w:footnote w:type="continuationNotice" w:id="1">
    <w:p w14:paraId="181ECF0F" w14:textId="77777777" w:rsidR="0047333B" w:rsidRDefault="004733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7F49" w14:textId="77777777" w:rsidR="0063789B" w:rsidRDefault="0063789B">
    <w:pPr>
      <w:pStyle w:val="Encabezado"/>
    </w:pPr>
  </w:p>
  <w:p w14:paraId="72529F14" w14:textId="77777777" w:rsidR="0063789B" w:rsidRDefault="0063789B">
    <w:pPr>
      <w:pStyle w:val="Encabezado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550092758" textId="851077778" start="0" length="14" invalidationStart="0" invalidationLength="14" id="OzJRKBFA"/>
  </int:Manifest>
  <int:Observations>
    <int:Content id="OzJRKBFA">
      <int:Reviewed type="WordDesignerSuggestedImageAnnotation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34A9F"/>
    <w:multiLevelType w:val="hybridMultilevel"/>
    <w:tmpl w:val="16D2C7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E316F"/>
    <w:multiLevelType w:val="hybridMultilevel"/>
    <w:tmpl w:val="C25E1D48"/>
    <w:lvl w:ilvl="0" w:tplc="BA8AF13A">
      <w:start w:val="1"/>
      <w:numFmt w:val="decimal"/>
      <w:lvlText w:val="%1."/>
      <w:lvlJc w:val="left"/>
      <w:pPr>
        <w:ind w:left="-5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5" w:hanging="360"/>
      </w:pPr>
    </w:lvl>
    <w:lvl w:ilvl="2" w:tplc="0C0A001B" w:tentative="1">
      <w:start w:val="1"/>
      <w:numFmt w:val="lowerRoman"/>
      <w:lvlText w:val="%3."/>
      <w:lvlJc w:val="right"/>
      <w:pPr>
        <w:ind w:left="1375" w:hanging="180"/>
      </w:pPr>
    </w:lvl>
    <w:lvl w:ilvl="3" w:tplc="0C0A000F" w:tentative="1">
      <w:start w:val="1"/>
      <w:numFmt w:val="decimal"/>
      <w:lvlText w:val="%4."/>
      <w:lvlJc w:val="left"/>
      <w:pPr>
        <w:ind w:left="2095" w:hanging="360"/>
      </w:pPr>
    </w:lvl>
    <w:lvl w:ilvl="4" w:tplc="0C0A0019" w:tentative="1">
      <w:start w:val="1"/>
      <w:numFmt w:val="lowerLetter"/>
      <w:lvlText w:val="%5."/>
      <w:lvlJc w:val="left"/>
      <w:pPr>
        <w:ind w:left="2815" w:hanging="360"/>
      </w:pPr>
    </w:lvl>
    <w:lvl w:ilvl="5" w:tplc="0C0A001B" w:tentative="1">
      <w:start w:val="1"/>
      <w:numFmt w:val="lowerRoman"/>
      <w:lvlText w:val="%6."/>
      <w:lvlJc w:val="right"/>
      <w:pPr>
        <w:ind w:left="3535" w:hanging="180"/>
      </w:pPr>
    </w:lvl>
    <w:lvl w:ilvl="6" w:tplc="0C0A000F" w:tentative="1">
      <w:start w:val="1"/>
      <w:numFmt w:val="decimal"/>
      <w:lvlText w:val="%7."/>
      <w:lvlJc w:val="left"/>
      <w:pPr>
        <w:ind w:left="4255" w:hanging="360"/>
      </w:pPr>
    </w:lvl>
    <w:lvl w:ilvl="7" w:tplc="0C0A0019" w:tentative="1">
      <w:start w:val="1"/>
      <w:numFmt w:val="lowerLetter"/>
      <w:lvlText w:val="%8."/>
      <w:lvlJc w:val="left"/>
      <w:pPr>
        <w:ind w:left="4975" w:hanging="360"/>
      </w:pPr>
    </w:lvl>
    <w:lvl w:ilvl="8" w:tplc="0C0A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" w15:restartNumberingAfterBreak="0">
    <w:nsid w:val="16CE1CF0"/>
    <w:multiLevelType w:val="hybridMultilevel"/>
    <w:tmpl w:val="A6FCB81C"/>
    <w:lvl w:ilvl="0" w:tplc="0C0A0005">
      <w:start w:val="1"/>
      <w:numFmt w:val="bullet"/>
      <w:lvlText w:val=""/>
      <w:lvlJc w:val="left"/>
      <w:pPr>
        <w:ind w:left="567" w:hanging="360"/>
      </w:pPr>
      <w:rPr>
        <w:rFonts w:ascii="Wingdings" w:hAnsi="Wingdings" w:hint="default"/>
        <w:b/>
        <w:i w:val="0"/>
        <w:color w:val="auto"/>
        <w:sz w:val="28"/>
      </w:rPr>
    </w:lvl>
    <w:lvl w:ilvl="1" w:tplc="0C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 w15:restartNumberingAfterBreak="0">
    <w:nsid w:val="1EE26AB7"/>
    <w:multiLevelType w:val="hybridMultilevel"/>
    <w:tmpl w:val="9C98053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D3266"/>
    <w:multiLevelType w:val="hybridMultilevel"/>
    <w:tmpl w:val="3D78A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03845"/>
    <w:multiLevelType w:val="hybridMultilevel"/>
    <w:tmpl w:val="7B96C6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C5A27"/>
    <w:multiLevelType w:val="hybridMultilevel"/>
    <w:tmpl w:val="A1F6CF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C4889"/>
    <w:multiLevelType w:val="hybridMultilevel"/>
    <w:tmpl w:val="599E9B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5A6"/>
    <w:rsid w:val="00000700"/>
    <w:rsid w:val="000017AA"/>
    <w:rsid w:val="0000308A"/>
    <w:rsid w:val="00003D68"/>
    <w:rsid w:val="00005006"/>
    <w:rsid w:val="00006FA7"/>
    <w:rsid w:val="0001108D"/>
    <w:rsid w:val="00012246"/>
    <w:rsid w:val="00012EAA"/>
    <w:rsid w:val="000220F2"/>
    <w:rsid w:val="00030EDC"/>
    <w:rsid w:val="00033C58"/>
    <w:rsid w:val="000379B6"/>
    <w:rsid w:val="000428D6"/>
    <w:rsid w:val="0004789A"/>
    <w:rsid w:val="0006098E"/>
    <w:rsid w:val="0006791A"/>
    <w:rsid w:val="00074B3B"/>
    <w:rsid w:val="000772EB"/>
    <w:rsid w:val="00082864"/>
    <w:rsid w:val="00086B3F"/>
    <w:rsid w:val="000A46E6"/>
    <w:rsid w:val="000A7B40"/>
    <w:rsid w:val="000C0F3D"/>
    <w:rsid w:val="000C3E9D"/>
    <w:rsid w:val="000C55C2"/>
    <w:rsid w:val="000D2F95"/>
    <w:rsid w:val="000E1A70"/>
    <w:rsid w:val="000E2404"/>
    <w:rsid w:val="000F257C"/>
    <w:rsid w:val="00101559"/>
    <w:rsid w:val="00110820"/>
    <w:rsid w:val="00113E6C"/>
    <w:rsid w:val="001147C4"/>
    <w:rsid w:val="00115198"/>
    <w:rsid w:val="00115C68"/>
    <w:rsid w:val="001230DF"/>
    <w:rsid w:val="001262A0"/>
    <w:rsid w:val="001270C7"/>
    <w:rsid w:val="00135B63"/>
    <w:rsid w:val="00137272"/>
    <w:rsid w:val="00142512"/>
    <w:rsid w:val="00144FAA"/>
    <w:rsid w:val="00145DBF"/>
    <w:rsid w:val="00154068"/>
    <w:rsid w:val="001576FF"/>
    <w:rsid w:val="0016207A"/>
    <w:rsid w:val="001667FC"/>
    <w:rsid w:val="00166F4A"/>
    <w:rsid w:val="00171883"/>
    <w:rsid w:val="00172765"/>
    <w:rsid w:val="00174BD6"/>
    <w:rsid w:val="001802DE"/>
    <w:rsid w:val="001848F2"/>
    <w:rsid w:val="001A1030"/>
    <w:rsid w:val="001A2797"/>
    <w:rsid w:val="001A3D1A"/>
    <w:rsid w:val="001A3FFA"/>
    <w:rsid w:val="001B7DA6"/>
    <w:rsid w:val="001C2979"/>
    <w:rsid w:val="001C3DE1"/>
    <w:rsid w:val="001C60AA"/>
    <w:rsid w:val="001C622E"/>
    <w:rsid w:val="001D07D3"/>
    <w:rsid w:val="001D4086"/>
    <w:rsid w:val="001D54AD"/>
    <w:rsid w:val="001E3E05"/>
    <w:rsid w:val="001E484C"/>
    <w:rsid w:val="001E7441"/>
    <w:rsid w:val="001E764B"/>
    <w:rsid w:val="001F4EA4"/>
    <w:rsid w:val="0020264D"/>
    <w:rsid w:val="00203069"/>
    <w:rsid w:val="002056E2"/>
    <w:rsid w:val="00210190"/>
    <w:rsid w:val="00210269"/>
    <w:rsid w:val="00210E1B"/>
    <w:rsid w:val="00222740"/>
    <w:rsid w:val="00224282"/>
    <w:rsid w:val="002367E7"/>
    <w:rsid w:val="00240835"/>
    <w:rsid w:val="00241B8C"/>
    <w:rsid w:val="0025682B"/>
    <w:rsid w:val="00266C73"/>
    <w:rsid w:val="00270FA6"/>
    <w:rsid w:val="00272726"/>
    <w:rsid w:val="0027440B"/>
    <w:rsid w:val="00274824"/>
    <w:rsid w:val="00280C18"/>
    <w:rsid w:val="00281CDB"/>
    <w:rsid w:val="0028511E"/>
    <w:rsid w:val="0029451B"/>
    <w:rsid w:val="00295A6E"/>
    <w:rsid w:val="00296995"/>
    <w:rsid w:val="002A71A9"/>
    <w:rsid w:val="002A735F"/>
    <w:rsid w:val="002B7947"/>
    <w:rsid w:val="002C560A"/>
    <w:rsid w:val="002D2B1E"/>
    <w:rsid w:val="002E1658"/>
    <w:rsid w:val="002E61EB"/>
    <w:rsid w:val="002E7B75"/>
    <w:rsid w:val="002F3D99"/>
    <w:rsid w:val="00311401"/>
    <w:rsid w:val="00313FE7"/>
    <w:rsid w:val="0031696E"/>
    <w:rsid w:val="003253FF"/>
    <w:rsid w:val="00325A8C"/>
    <w:rsid w:val="003273D8"/>
    <w:rsid w:val="00327B2E"/>
    <w:rsid w:val="00330F90"/>
    <w:rsid w:val="00335D37"/>
    <w:rsid w:val="003368D5"/>
    <w:rsid w:val="00340BD5"/>
    <w:rsid w:val="003418F3"/>
    <w:rsid w:val="00344AB6"/>
    <w:rsid w:val="003501E9"/>
    <w:rsid w:val="003505D8"/>
    <w:rsid w:val="0035100A"/>
    <w:rsid w:val="003510BA"/>
    <w:rsid w:val="0035122B"/>
    <w:rsid w:val="003531BB"/>
    <w:rsid w:val="00360416"/>
    <w:rsid w:val="003606EA"/>
    <w:rsid w:val="00363EAE"/>
    <w:rsid w:val="00364788"/>
    <w:rsid w:val="00365211"/>
    <w:rsid w:val="00367ED6"/>
    <w:rsid w:val="0037136A"/>
    <w:rsid w:val="00390714"/>
    <w:rsid w:val="00394630"/>
    <w:rsid w:val="003A3914"/>
    <w:rsid w:val="003B28B3"/>
    <w:rsid w:val="003B5F1C"/>
    <w:rsid w:val="003C1418"/>
    <w:rsid w:val="003C3A13"/>
    <w:rsid w:val="003C560C"/>
    <w:rsid w:val="003D5B5C"/>
    <w:rsid w:val="003E2156"/>
    <w:rsid w:val="003E6D2F"/>
    <w:rsid w:val="003F39E7"/>
    <w:rsid w:val="00415566"/>
    <w:rsid w:val="00417AB3"/>
    <w:rsid w:val="004211B8"/>
    <w:rsid w:val="004249C8"/>
    <w:rsid w:val="0042520B"/>
    <w:rsid w:val="00425252"/>
    <w:rsid w:val="00425A47"/>
    <w:rsid w:val="00430ADB"/>
    <w:rsid w:val="0043226D"/>
    <w:rsid w:val="00432EB8"/>
    <w:rsid w:val="00435D80"/>
    <w:rsid w:val="00437753"/>
    <w:rsid w:val="00443206"/>
    <w:rsid w:val="00444E8B"/>
    <w:rsid w:val="00453FA9"/>
    <w:rsid w:val="0045406D"/>
    <w:rsid w:val="00457BFE"/>
    <w:rsid w:val="004607B5"/>
    <w:rsid w:val="00464DF0"/>
    <w:rsid w:val="00466240"/>
    <w:rsid w:val="004663B9"/>
    <w:rsid w:val="00466861"/>
    <w:rsid w:val="0047333B"/>
    <w:rsid w:val="004733FC"/>
    <w:rsid w:val="004801FA"/>
    <w:rsid w:val="004873C3"/>
    <w:rsid w:val="00495D50"/>
    <w:rsid w:val="00496954"/>
    <w:rsid w:val="00497322"/>
    <w:rsid w:val="004A0D0E"/>
    <w:rsid w:val="004A1C2D"/>
    <w:rsid w:val="004A551C"/>
    <w:rsid w:val="004A742A"/>
    <w:rsid w:val="004B6649"/>
    <w:rsid w:val="004C0D80"/>
    <w:rsid w:val="004C114B"/>
    <w:rsid w:val="004C1334"/>
    <w:rsid w:val="004C4567"/>
    <w:rsid w:val="004C700F"/>
    <w:rsid w:val="004C70D2"/>
    <w:rsid w:val="004D1902"/>
    <w:rsid w:val="004D4097"/>
    <w:rsid w:val="004E390A"/>
    <w:rsid w:val="004E5AB1"/>
    <w:rsid w:val="00503CED"/>
    <w:rsid w:val="0050549D"/>
    <w:rsid w:val="00511BA5"/>
    <w:rsid w:val="00515163"/>
    <w:rsid w:val="005159DF"/>
    <w:rsid w:val="00516633"/>
    <w:rsid w:val="0052141B"/>
    <w:rsid w:val="00523084"/>
    <w:rsid w:val="00523D7A"/>
    <w:rsid w:val="00525E08"/>
    <w:rsid w:val="00536EC1"/>
    <w:rsid w:val="00542CD6"/>
    <w:rsid w:val="00543E60"/>
    <w:rsid w:val="00544A10"/>
    <w:rsid w:val="0054636D"/>
    <w:rsid w:val="005476FB"/>
    <w:rsid w:val="005523BC"/>
    <w:rsid w:val="005542FC"/>
    <w:rsid w:val="00556D8C"/>
    <w:rsid w:val="00561B3F"/>
    <w:rsid w:val="0056395D"/>
    <w:rsid w:val="00565D1F"/>
    <w:rsid w:val="005670B0"/>
    <w:rsid w:val="0056718C"/>
    <w:rsid w:val="00571896"/>
    <w:rsid w:val="00574999"/>
    <w:rsid w:val="005776B3"/>
    <w:rsid w:val="00584CC4"/>
    <w:rsid w:val="00593E13"/>
    <w:rsid w:val="00595663"/>
    <w:rsid w:val="005B383C"/>
    <w:rsid w:val="005B492F"/>
    <w:rsid w:val="005B4EA1"/>
    <w:rsid w:val="005B7061"/>
    <w:rsid w:val="005C1F04"/>
    <w:rsid w:val="005C772C"/>
    <w:rsid w:val="005E07D3"/>
    <w:rsid w:val="005E5BBD"/>
    <w:rsid w:val="005E731A"/>
    <w:rsid w:val="005F0587"/>
    <w:rsid w:val="005F1B8B"/>
    <w:rsid w:val="005F707C"/>
    <w:rsid w:val="005F7D4A"/>
    <w:rsid w:val="006014FD"/>
    <w:rsid w:val="00604398"/>
    <w:rsid w:val="00610BBF"/>
    <w:rsid w:val="0062072B"/>
    <w:rsid w:val="006216E4"/>
    <w:rsid w:val="00627E19"/>
    <w:rsid w:val="00631BAA"/>
    <w:rsid w:val="0063226F"/>
    <w:rsid w:val="00634BF9"/>
    <w:rsid w:val="0063789B"/>
    <w:rsid w:val="00643318"/>
    <w:rsid w:val="0064457E"/>
    <w:rsid w:val="00644FCE"/>
    <w:rsid w:val="00645A1B"/>
    <w:rsid w:val="00647798"/>
    <w:rsid w:val="0065415D"/>
    <w:rsid w:val="00660CAF"/>
    <w:rsid w:val="00663542"/>
    <w:rsid w:val="006666E8"/>
    <w:rsid w:val="006708FD"/>
    <w:rsid w:val="00671E9C"/>
    <w:rsid w:val="00673556"/>
    <w:rsid w:val="006863E9"/>
    <w:rsid w:val="00687D9C"/>
    <w:rsid w:val="0069266B"/>
    <w:rsid w:val="006A064F"/>
    <w:rsid w:val="006A07B0"/>
    <w:rsid w:val="006B0020"/>
    <w:rsid w:val="006B244A"/>
    <w:rsid w:val="006B2E01"/>
    <w:rsid w:val="006B3604"/>
    <w:rsid w:val="006B78F7"/>
    <w:rsid w:val="006C4E37"/>
    <w:rsid w:val="006C6F68"/>
    <w:rsid w:val="006D5274"/>
    <w:rsid w:val="006D5C30"/>
    <w:rsid w:val="006D70C4"/>
    <w:rsid w:val="006E2106"/>
    <w:rsid w:val="006E27F9"/>
    <w:rsid w:val="006F143D"/>
    <w:rsid w:val="006F4620"/>
    <w:rsid w:val="006F6F41"/>
    <w:rsid w:val="00700385"/>
    <w:rsid w:val="00701227"/>
    <w:rsid w:val="007052A7"/>
    <w:rsid w:val="007104A7"/>
    <w:rsid w:val="00711B7F"/>
    <w:rsid w:val="0071414B"/>
    <w:rsid w:val="00736E51"/>
    <w:rsid w:val="00741FBC"/>
    <w:rsid w:val="0075008E"/>
    <w:rsid w:val="007533C1"/>
    <w:rsid w:val="00754CE6"/>
    <w:rsid w:val="007619E2"/>
    <w:rsid w:val="00764293"/>
    <w:rsid w:val="007642BE"/>
    <w:rsid w:val="00770507"/>
    <w:rsid w:val="007757C9"/>
    <w:rsid w:val="007765C5"/>
    <w:rsid w:val="0078071A"/>
    <w:rsid w:val="0078419C"/>
    <w:rsid w:val="00786E11"/>
    <w:rsid w:val="00792B4A"/>
    <w:rsid w:val="007976A0"/>
    <w:rsid w:val="007A2E66"/>
    <w:rsid w:val="007B4FBC"/>
    <w:rsid w:val="007C252B"/>
    <w:rsid w:val="007D07E9"/>
    <w:rsid w:val="007D276B"/>
    <w:rsid w:val="007D3D42"/>
    <w:rsid w:val="007E27D7"/>
    <w:rsid w:val="007E67B2"/>
    <w:rsid w:val="007E6890"/>
    <w:rsid w:val="007E7C27"/>
    <w:rsid w:val="007F0272"/>
    <w:rsid w:val="007F092D"/>
    <w:rsid w:val="007F1FA9"/>
    <w:rsid w:val="007F2563"/>
    <w:rsid w:val="007F6A35"/>
    <w:rsid w:val="0080062A"/>
    <w:rsid w:val="00802D85"/>
    <w:rsid w:val="00804FD1"/>
    <w:rsid w:val="00807D56"/>
    <w:rsid w:val="008239E1"/>
    <w:rsid w:val="00824673"/>
    <w:rsid w:val="008266D3"/>
    <w:rsid w:val="00831816"/>
    <w:rsid w:val="008322FE"/>
    <w:rsid w:val="00833BEE"/>
    <w:rsid w:val="00841809"/>
    <w:rsid w:val="00850D61"/>
    <w:rsid w:val="008534C9"/>
    <w:rsid w:val="0085455A"/>
    <w:rsid w:val="00865CCF"/>
    <w:rsid w:val="0087287D"/>
    <w:rsid w:val="00872A6A"/>
    <w:rsid w:val="00876C35"/>
    <w:rsid w:val="00882A7E"/>
    <w:rsid w:val="0088347B"/>
    <w:rsid w:val="00884211"/>
    <w:rsid w:val="00890C7F"/>
    <w:rsid w:val="00892E0D"/>
    <w:rsid w:val="008A3A8D"/>
    <w:rsid w:val="008A441F"/>
    <w:rsid w:val="008A64BF"/>
    <w:rsid w:val="008B06DA"/>
    <w:rsid w:val="008B41DB"/>
    <w:rsid w:val="008B6C0C"/>
    <w:rsid w:val="008D0680"/>
    <w:rsid w:val="008D77A1"/>
    <w:rsid w:val="008D7F30"/>
    <w:rsid w:val="008E0BEF"/>
    <w:rsid w:val="008E1897"/>
    <w:rsid w:val="008E1FE3"/>
    <w:rsid w:val="009019CA"/>
    <w:rsid w:val="00906E13"/>
    <w:rsid w:val="00910E08"/>
    <w:rsid w:val="00911339"/>
    <w:rsid w:val="00911EDF"/>
    <w:rsid w:val="00914763"/>
    <w:rsid w:val="00914D1B"/>
    <w:rsid w:val="00916817"/>
    <w:rsid w:val="00924615"/>
    <w:rsid w:val="00925F1C"/>
    <w:rsid w:val="00926B05"/>
    <w:rsid w:val="00931169"/>
    <w:rsid w:val="009311DB"/>
    <w:rsid w:val="0093474B"/>
    <w:rsid w:val="00935299"/>
    <w:rsid w:val="00937DF0"/>
    <w:rsid w:val="0094019E"/>
    <w:rsid w:val="009405F6"/>
    <w:rsid w:val="00947D77"/>
    <w:rsid w:val="00954A83"/>
    <w:rsid w:val="00955D61"/>
    <w:rsid w:val="009564B9"/>
    <w:rsid w:val="009605AF"/>
    <w:rsid w:val="009617D6"/>
    <w:rsid w:val="0096405E"/>
    <w:rsid w:val="009646BF"/>
    <w:rsid w:val="00964831"/>
    <w:rsid w:val="00970919"/>
    <w:rsid w:val="00975179"/>
    <w:rsid w:val="00975469"/>
    <w:rsid w:val="00980573"/>
    <w:rsid w:val="009844C4"/>
    <w:rsid w:val="009861DE"/>
    <w:rsid w:val="009862A9"/>
    <w:rsid w:val="0098752F"/>
    <w:rsid w:val="00993C65"/>
    <w:rsid w:val="00997A01"/>
    <w:rsid w:val="009A1905"/>
    <w:rsid w:val="009A2395"/>
    <w:rsid w:val="009B0188"/>
    <w:rsid w:val="009B1DE6"/>
    <w:rsid w:val="009B1FA6"/>
    <w:rsid w:val="009B4126"/>
    <w:rsid w:val="009C1B27"/>
    <w:rsid w:val="009C5344"/>
    <w:rsid w:val="009D1EBD"/>
    <w:rsid w:val="009D593D"/>
    <w:rsid w:val="009D598D"/>
    <w:rsid w:val="009D5E93"/>
    <w:rsid w:val="009E293F"/>
    <w:rsid w:val="009E2A0A"/>
    <w:rsid w:val="009E5910"/>
    <w:rsid w:val="009F7C32"/>
    <w:rsid w:val="00A04719"/>
    <w:rsid w:val="00A0595D"/>
    <w:rsid w:val="00A072A6"/>
    <w:rsid w:val="00A07ABD"/>
    <w:rsid w:val="00A122FC"/>
    <w:rsid w:val="00A136AE"/>
    <w:rsid w:val="00A25F22"/>
    <w:rsid w:val="00A32634"/>
    <w:rsid w:val="00A34C57"/>
    <w:rsid w:val="00A4116B"/>
    <w:rsid w:val="00A41EA1"/>
    <w:rsid w:val="00A44914"/>
    <w:rsid w:val="00A44A1A"/>
    <w:rsid w:val="00A50FF4"/>
    <w:rsid w:val="00A542AD"/>
    <w:rsid w:val="00A547B5"/>
    <w:rsid w:val="00A570D2"/>
    <w:rsid w:val="00A57278"/>
    <w:rsid w:val="00A602D8"/>
    <w:rsid w:val="00A676F9"/>
    <w:rsid w:val="00A67C13"/>
    <w:rsid w:val="00A72D8C"/>
    <w:rsid w:val="00A73182"/>
    <w:rsid w:val="00A7722D"/>
    <w:rsid w:val="00A81F70"/>
    <w:rsid w:val="00A86EC2"/>
    <w:rsid w:val="00A90797"/>
    <w:rsid w:val="00A91D55"/>
    <w:rsid w:val="00A92B8B"/>
    <w:rsid w:val="00A93A20"/>
    <w:rsid w:val="00A94560"/>
    <w:rsid w:val="00A94859"/>
    <w:rsid w:val="00A963CC"/>
    <w:rsid w:val="00A971A5"/>
    <w:rsid w:val="00A97242"/>
    <w:rsid w:val="00A97C95"/>
    <w:rsid w:val="00AA0E74"/>
    <w:rsid w:val="00AA2A3E"/>
    <w:rsid w:val="00AA3577"/>
    <w:rsid w:val="00AA6B98"/>
    <w:rsid w:val="00AB03B6"/>
    <w:rsid w:val="00AB03EC"/>
    <w:rsid w:val="00AB28D4"/>
    <w:rsid w:val="00AB30AE"/>
    <w:rsid w:val="00AB75C8"/>
    <w:rsid w:val="00AC0038"/>
    <w:rsid w:val="00AC2E7A"/>
    <w:rsid w:val="00AC384F"/>
    <w:rsid w:val="00AC4F7D"/>
    <w:rsid w:val="00AC78E1"/>
    <w:rsid w:val="00AD39B6"/>
    <w:rsid w:val="00AD5C5A"/>
    <w:rsid w:val="00AD68CB"/>
    <w:rsid w:val="00AD6A3C"/>
    <w:rsid w:val="00AD6E21"/>
    <w:rsid w:val="00AE4FEB"/>
    <w:rsid w:val="00AF21AC"/>
    <w:rsid w:val="00AF339B"/>
    <w:rsid w:val="00AF49D6"/>
    <w:rsid w:val="00AF53D2"/>
    <w:rsid w:val="00AF6CA6"/>
    <w:rsid w:val="00AF76B1"/>
    <w:rsid w:val="00B0023C"/>
    <w:rsid w:val="00B01BD4"/>
    <w:rsid w:val="00B032AA"/>
    <w:rsid w:val="00B0344E"/>
    <w:rsid w:val="00B06F75"/>
    <w:rsid w:val="00B11400"/>
    <w:rsid w:val="00B11D46"/>
    <w:rsid w:val="00B13D48"/>
    <w:rsid w:val="00B14FFD"/>
    <w:rsid w:val="00B15FA0"/>
    <w:rsid w:val="00B171BB"/>
    <w:rsid w:val="00B17E26"/>
    <w:rsid w:val="00B214F5"/>
    <w:rsid w:val="00B2382D"/>
    <w:rsid w:val="00B238F6"/>
    <w:rsid w:val="00B2479C"/>
    <w:rsid w:val="00B317E1"/>
    <w:rsid w:val="00B3477D"/>
    <w:rsid w:val="00B35BF2"/>
    <w:rsid w:val="00B45F60"/>
    <w:rsid w:val="00B5179C"/>
    <w:rsid w:val="00B5662F"/>
    <w:rsid w:val="00B572A9"/>
    <w:rsid w:val="00B636DF"/>
    <w:rsid w:val="00B636F2"/>
    <w:rsid w:val="00B70076"/>
    <w:rsid w:val="00B70087"/>
    <w:rsid w:val="00B714EF"/>
    <w:rsid w:val="00B7309B"/>
    <w:rsid w:val="00B75052"/>
    <w:rsid w:val="00B75624"/>
    <w:rsid w:val="00B76267"/>
    <w:rsid w:val="00B80F8F"/>
    <w:rsid w:val="00B85E22"/>
    <w:rsid w:val="00B93FE6"/>
    <w:rsid w:val="00B94E1C"/>
    <w:rsid w:val="00B95829"/>
    <w:rsid w:val="00B97331"/>
    <w:rsid w:val="00BA058E"/>
    <w:rsid w:val="00BA70F8"/>
    <w:rsid w:val="00BB1A2D"/>
    <w:rsid w:val="00BB24F6"/>
    <w:rsid w:val="00BB5716"/>
    <w:rsid w:val="00BB5782"/>
    <w:rsid w:val="00BB7585"/>
    <w:rsid w:val="00BC2A80"/>
    <w:rsid w:val="00BC419E"/>
    <w:rsid w:val="00BD0EB9"/>
    <w:rsid w:val="00BD282B"/>
    <w:rsid w:val="00BD7A39"/>
    <w:rsid w:val="00BE467E"/>
    <w:rsid w:val="00BE75A6"/>
    <w:rsid w:val="00BF0B0A"/>
    <w:rsid w:val="00BF0D8E"/>
    <w:rsid w:val="00BF21D0"/>
    <w:rsid w:val="00BF3E96"/>
    <w:rsid w:val="00BF3F82"/>
    <w:rsid w:val="00BF43A0"/>
    <w:rsid w:val="00BF5458"/>
    <w:rsid w:val="00BF648A"/>
    <w:rsid w:val="00BF7E35"/>
    <w:rsid w:val="00C05D77"/>
    <w:rsid w:val="00C0780A"/>
    <w:rsid w:val="00C113B1"/>
    <w:rsid w:val="00C176EE"/>
    <w:rsid w:val="00C22BA9"/>
    <w:rsid w:val="00C2434A"/>
    <w:rsid w:val="00C25682"/>
    <w:rsid w:val="00C26618"/>
    <w:rsid w:val="00C311BB"/>
    <w:rsid w:val="00C35C1D"/>
    <w:rsid w:val="00C372D8"/>
    <w:rsid w:val="00C419C6"/>
    <w:rsid w:val="00C44A6D"/>
    <w:rsid w:val="00C456D1"/>
    <w:rsid w:val="00C4714C"/>
    <w:rsid w:val="00C51680"/>
    <w:rsid w:val="00C54572"/>
    <w:rsid w:val="00C55AAA"/>
    <w:rsid w:val="00C57882"/>
    <w:rsid w:val="00C61D38"/>
    <w:rsid w:val="00C627E2"/>
    <w:rsid w:val="00C63943"/>
    <w:rsid w:val="00C64224"/>
    <w:rsid w:val="00C7440F"/>
    <w:rsid w:val="00C746EB"/>
    <w:rsid w:val="00C7590E"/>
    <w:rsid w:val="00C76A44"/>
    <w:rsid w:val="00C76DC8"/>
    <w:rsid w:val="00C8260C"/>
    <w:rsid w:val="00C827D6"/>
    <w:rsid w:val="00C83259"/>
    <w:rsid w:val="00C858B2"/>
    <w:rsid w:val="00C86039"/>
    <w:rsid w:val="00C877A0"/>
    <w:rsid w:val="00C90428"/>
    <w:rsid w:val="00C97E3C"/>
    <w:rsid w:val="00C97FD9"/>
    <w:rsid w:val="00CA106C"/>
    <w:rsid w:val="00CA161B"/>
    <w:rsid w:val="00CA3C65"/>
    <w:rsid w:val="00CA6C7B"/>
    <w:rsid w:val="00CC61CC"/>
    <w:rsid w:val="00CC7197"/>
    <w:rsid w:val="00CD262F"/>
    <w:rsid w:val="00CD51CA"/>
    <w:rsid w:val="00CE1023"/>
    <w:rsid w:val="00CF0D4F"/>
    <w:rsid w:val="00CF525C"/>
    <w:rsid w:val="00CF5A2F"/>
    <w:rsid w:val="00CF6709"/>
    <w:rsid w:val="00CF7D74"/>
    <w:rsid w:val="00D01C5E"/>
    <w:rsid w:val="00D05BEF"/>
    <w:rsid w:val="00D13EE8"/>
    <w:rsid w:val="00D15888"/>
    <w:rsid w:val="00D20332"/>
    <w:rsid w:val="00D22C27"/>
    <w:rsid w:val="00D2330A"/>
    <w:rsid w:val="00D2506D"/>
    <w:rsid w:val="00D32A93"/>
    <w:rsid w:val="00D339F1"/>
    <w:rsid w:val="00D34751"/>
    <w:rsid w:val="00D35B8D"/>
    <w:rsid w:val="00D41D32"/>
    <w:rsid w:val="00D4521E"/>
    <w:rsid w:val="00D45314"/>
    <w:rsid w:val="00D61E3A"/>
    <w:rsid w:val="00D65AC0"/>
    <w:rsid w:val="00D65ED6"/>
    <w:rsid w:val="00D66A8D"/>
    <w:rsid w:val="00D67152"/>
    <w:rsid w:val="00D70E72"/>
    <w:rsid w:val="00D81CB3"/>
    <w:rsid w:val="00D8344C"/>
    <w:rsid w:val="00D955F4"/>
    <w:rsid w:val="00DA38E2"/>
    <w:rsid w:val="00DB23DA"/>
    <w:rsid w:val="00DB3615"/>
    <w:rsid w:val="00DB64A7"/>
    <w:rsid w:val="00DC4BFA"/>
    <w:rsid w:val="00DC6E9B"/>
    <w:rsid w:val="00DD13C3"/>
    <w:rsid w:val="00DD2924"/>
    <w:rsid w:val="00DD55AA"/>
    <w:rsid w:val="00DE0DA9"/>
    <w:rsid w:val="00DE72B2"/>
    <w:rsid w:val="00DF0980"/>
    <w:rsid w:val="00DF249C"/>
    <w:rsid w:val="00DF34A7"/>
    <w:rsid w:val="00DF4743"/>
    <w:rsid w:val="00DF724A"/>
    <w:rsid w:val="00E00471"/>
    <w:rsid w:val="00E03358"/>
    <w:rsid w:val="00E06E6A"/>
    <w:rsid w:val="00E07692"/>
    <w:rsid w:val="00E16862"/>
    <w:rsid w:val="00E17B66"/>
    <w:rsid w:val="00E274A6"/>
    <w:rsid w:val="00E321D8"/>
    <w:rsid w:val="00E33DA5"/>
    <w:rsid w:val="00E373FD"/>
    <w:rsid w:val="00E37551"/>
    <w:rsid w:val="00E40DF9"/>
    <w:rsid w:val="00E45C9A"/>
    <w:rsid w:val="00E46A89"/>
    <w:rsid w:val="00E47812"/>
    <w:rsid w:val="00E5277B"/>
    <w:rsid w:val="00E54F55"/>
    <w:rsid w:val="00E5501D"/>
    <w:rsid w:val="00E559CC"/>
    <w:rsid w:val="00E6446F"/>
    <w:rsid w:val="00E65F45"/>
    <w:rsid w:val="00E67743"/>
    <w:rsid w:val="00E70503"/>
    <w:rsid w:val="00E745B6"/>
    <w:rsid w:val="00E81924"/>
    <w:rsid w:val="00E840F7"/>
    <w:rsid w:val="00E96763"/>
    <w:rsid w:val="00EA4976"/>
    <w:rsid w:val="00EB20B3"/>
    <w:rsid w:val="00EC008A"/>
    <w:rsid w:val="00EC443A"/>
    <w:rsid w:val="00ED29E9"/>
    <w:rsid w:val="00ED3BE2"/>
    <w:rsid w:val="00EE465A"/>
    <w:rsid w:val="00EE7AF4"/>
    <w:rsid w:val="00EE7BC6"/>
    <w:rsid w:val="00EF15ED"/>
    <w:rsid w:val="00EF2266"/>
    <w:rsid w:val="00F0050C"/>
    <w:rsid w:val="00F17A2A"/>
    <w:rsid w:val="00F21B0B"/>
    <w:rsid w:val="00F22378"/>
    <w:rsid w:val="00F2371A"/>
    <w:rsid w:val="00F25B87"/>
    <w:rsid w:val="00F32CFC"/>
    <w:rsid w:val="00F36A9F"/>
    <w:rsid w:val="00F42B4F"/>
    <w:rsid w:val="00F44336"/>
    <w:rsid w:val="00F52AE9"/>
    <w:rsid w:val="00F605E2"/>
    <w:rsid w:val="00F617A1"/>
    <w:rsid w:val="00F62F29"/>
    <w:rsid w:val="00F67105"/>
    <w:rsid w:val="00F7114E"/>
    <w:rsid w:val="00F72B1F"/>
    <w:rsid w:val="00F72E10"/>
    <w:rsid w:val="00F741FB"/>
    <w:rsid w:val="00F777EA"/>
    <w:rsid w:val="00F77F6C"/>
    <w:rsid w:val="00F91D6D"/>
    <w:rsid w:val="00F970BB"/>
    <w:rsid w:val="00F97D63"/>
    <w:rsid w:val="00FA0A3B"/>
    <w:rsid w:val="00FA2DBE"/>
    <w:rsid w:val="00FA3E5B"/>
    <w:rsid w:val="00FB7485"/>
    <w:rsid w:val="00FB7AE4"/>
    <w:rsid w:val="00FC2591"/>
    <w:rsid w:val="00FC7239"/>
    <w:rsid w:val="00FD497F"/>
    <w:rsid w:val="00FD7AD0"/>
    <w:rsid w:val="00FE11BA"/>
    <w:rsid w:val="00FE43D6"/>
    <w:rsid w:val="00FE45D5"/>
    <w:rsid w:val="00FE62F7"/>
    <w:rsid w:val="00FF0F86"/>
    <w:rsid w:val="00FF4943"/>
    <w:rsid w:val="00FF4D32"/>
    <w:rsid w:val="0167C949"/>
    <w:rsid w:val="0200141D"/>
    <w:rsid w:val="054C14E5"/>
    <w:rsid w:val="08A18417"/>
    <w:rsid w:val="0999D879"/>
    <w:rsid w:val="0D367CF3"/>
    <w:rsid w:val="12DE08E7"/>
    <w:rsid w:val="153C0E2A"/>
    <w:rsid w:val="18DDFC32"/>
    <w:rsid w:val="19A71F83"/>
    <w:rsid w:val="1B114EE8"/>
    <w:rsid w:val="20C5E811"/>
    <w:rsid w:val="219A90B8"/>
    <w:rsid w:val="240369E4"/>
    <w:rsid w:val="27942E0C"/>
    <w:rsid w:val="2CEB4014"/>
    <w:rsid w:val="33BB4A86"/>
    <w:rsid w:val="35041D87"/>
    <w:rsid w:val="35698D5C"/>
    <w:rsid w:val="388EBBA9"/>
    <w:rsid w:val="3A2A8C0A"/>
    <w:rsid w:val="3A5FDBB9"/>
    <w:rsid w:val="3BA26B10"/>
    <w:rsid w:val="3D2D4964"/>
    <w:rsid w:val="3D852577"/>
    <w:rsid w:val="419A1093"/>
    <w:rsid w:val="42F1605E"/>
    <w:rsid w:val="45FD3466"/>
    <w:rsid w:val="4840E32A"/>
    <w:rsid w:val="485CBE09"/>
    <w:rsid w:val="4A02EFAC"/>
    <w:rsid w:val="4CA0FB50"/>
    <w:rsid w:val="4E8565AC"/>
    <w:rsid w:val="4E879452"/>
    <w:rsid w:val="4FEEBB8D"/>
    <w:rsid w:val="55148159"/>
    <w:rsid w:val="58786F70"/>
    <w:rsid w:val="59AAE1B4"/>
    <w:rsid w:val="6162EF90"/>
    <w:rsid w:val="6184F222"/>
    <w:rsid w:val="61E2CF1A"/>
    <w:rsid w:val="621605C8"/>
    <w:rsid w:val="636C7A93"/>
    <w:rsid w:val="6660754D"/>
    <w:rsid w:val="69CDEF69"/>
    <w:rsid w:val="6B2037AC"/>
    <w:rsid w:val="6FA5FB0C"/>
    <w:rsid w:val="70084665"/>
    <w:rsid w:val="77C9AEAB"/>
    <w:rsid w:val="784E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29778F"/>
  <w14:defaultImageDpi w14:val="300"/>
  <w15:docId w15:val="{65AE33C4-9A1F-439C-9ED8-18C9A37F1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92F"/>
  </w:style>
  <w:style w:type="paragraph" w:styleId="Ttulo2">
    <w:name w:val="heading 2"/>
    <w:basedOn w:val="Normal"/>
    <w:next w:val="Normal"/>
    <w:link w:val="Ttulo2Car"/>
    <w:qFormat/>
    <w:rsid w:val="004E5AB1"/>
    <w:pPr>
      <w:keepNext/>
      <w:jc w:val="right"/>
      <w:outlineLvl w:val="1"/>
    </w:pPr>
    <w:rPr>
      <w:rFonts w:ascii="Arial Black" w:eastAsia="Times New Roman" w:hAnsi="Arial Black" w:cs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F3F8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F4943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05D77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4E5AB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AB1"/>
  </w:style>
  <w:style w:type="paragraph" w:styleId="Piedepgina">
    <w:name w:val="footer"/>
    <w:basedOn w:val="Normal"/>
    <w:link w:val="PiedepginaCar"/>
    <w:unhideWhenUsed/>
    <w:rsid w:val="004E5AB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E5AB1"/>
  </w:style>
  <w:style w:type="character" w:customStyle="1" w:styleId="Ttulo2Car">
    <w:name w:val="Título 2 Car"/>
    <w:basedOn w:val="Fuentedeprrafopredeter"/>
    <w:link w:val="Ttulo2"/>
    <w:rsid w:val="004E5AB1"/>
    <w:rPr>
      <w:rFonts w:ascii="Arial Black" w:eastAsia="Times New Roman" w:hAnsi="Arial Black" w:cs="Times New Roman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63EAE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F5A2F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rsid w:val="00AD5C5A"/>
    <w:pPr>
      <w:jc w:val="both"/>
    </w:pPr>
    <w:rPr>
      <w:rFonts w:ascii="Tahoma" w:eastAsia="Times New Roman" w:hAnsi="Tahoma" w:cs="Tahoma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AD5C5A"/>
    <w:rPr>
      <w:rFonts w:ascii="Tahoma" w:eastAsia="Times New Roman" w:hAnsi="Tahoma" w:cs="Tahoma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708F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nfasis">
    <w:name w:val="Emphasis"/>
    <w:basedOn w:val="Fuentedeprrafopredeter"/>
    <w:uiPriority w:val="20"/>
    <w:qFormat/>
    <w:rsid w:val="006708FD"/>
    <w:rPr>
      <w:i/>
      <w:iCs/>
    </w:rPr>
  </w:style>
  <w:style w:type="character" w:customStyle="1" w:styleId="normaltextrun">
    <w:name w:val="normaltextrun"/>
    <w:basedOn w:val="Fuentedeprrafopredeter"/>
    <w:rsid w:val="00E17B66"/>
  </w:style>
  <w:style w:type="character" w:styleId="Refdecomentario">
    <w:name w:val="annotation reference"/>
    <w:basedOn w:val="Fuentedeprrafopredeter"/>
    <w:uiPriority w:val="99"/>
    <w:semiHidden/>
    <w:unhideWhenUsed/>
    <w:rsid w:val="000379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79B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79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79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79B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79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9B6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6F4620"/>
    <w:rPr>
      <w:color w:val="605E5C"/>
      <w:shd w:val="clear" w:color="auto" w:fill="E1DFDD"/>
    </w:rPr>
  </w:style>
  <w:style w:type="paragraph" w:styleId="Sinespaciado">
    <w:name w:val="No Spacing"/>
    <w:uiPriority w:val="1"/>
    <w:qFormat/>
  </w:style>
  <w:style w:type="paragraph" w:styleId="Revisin">
    <w:name w:val="Revision"/>
    <w:hidden/>
    <w:uiPriority w:val="99"/>
    <w:semiHidden/>
    <w:rsid w:val="00DE7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nsejogeneralenfermeria.org/profesion/competencias-enfermeras/send/70-competencias-enfermeras/1733-marco-de-actuacion-de-las-enfermeras-en-el-ambito-de-los-cuidados-en-radiologia" TargetMode="External"/><Relationship Id="rId18" Type="http://schemas.openxmlformats.org/officeDocument/2006/relationships/theme" Target="theme/theme1.xml"/><Relationship Id="R33d8f6bd5ef94013" Type="http://schemas.microsoft.com/office/2019/09/relationships/intelligence" Target="intelligenc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onsejogeneralenfermeria.org/profesion/competencias-enfermeras/send/70-competencias-enfermeras/1733-marco-de-actuacion-de-las-enfermeras-en-el-ambito-de-los-cuidados-en-radiolog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78C00BBBA2204992629CB096DFE6B5" ma:contentTypeVersion="13" ma:contentTypeDescription="Create a new document." ma:contentTypeScope="" ma:versionID="07d16b53c07975113f874f47e555b9f8">
  <xsd:schema xmlns:xsd="http://www.w3.org/2001/XMLSchema" xmlns:xs="http://www.w3.org/2001/XMLSchema" xmlns:p="http://schemas.microsoft.com/office/2006/metadata/properties" xmlns:ns2="b1480040-6968-4be2-ad58-489976519297" xmlns:ns3="7f21fb8f-c695-44ff-9765-e8ad4925b022" targetNamespace="http://schemas.microsoft.com/office/2006/metadata/properties" ma:root="true" ma:fieldsID="f038805ed969e08ff80c0b9e0b560b37" ns2:_="" ns3:_="">
    <xsd:import namespace="b1480040-6968-4be2-ad58-489976519297"/>
    <xsd:import namespace="7f21fb8f-c695-44ff-9765-e8ad4925b0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80040-6968-4be2-ad58-489976519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1fb8f-c695-44ff-9765-e8ad4925b02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7A5B86-154E-45BD-B9E2-B13A4ED07F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30DA6D-47A4-4041-A80D-E0D3FADA10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2E79A2-1041-4612-8D02-8FFA96ED74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480040-6968-4be2-ad58-489976519297"/>
    <ds:schemaRef ds:uri="7f21fb8f-c695-44ff-9765-e8ad4925b0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860</Words>
  <Characters>4736</Characters>
  <Application>Microsoft Office Word</Application>
  <DocSecurity>0</DocSecurity>
  <Lines>39</Lines>
  <Paragraphs>11</Paragraphs>
  <ScaleCrop>false</ScaleCrop>
  <Company/>
  <LinksUpToDate>false</LinksUpToDate>
  <CharactersWithSpaces>5585</CharactersWithSpaces>
  <SharedDoc>false</SharedDoc>
  <HLinks>
    <vt:vector size="12" baseType="variant">
      <vt:variant>
        <vt:i4>6488119</vt:i4>
      </vt:variant>
      <vt:variant>
        <vt:i4>3</vt:i4>
      </vt:variant>
      <vt:variant>
        <vt:i4>0</vt:i4>
      </vt:variant>
      <vt:variant>
        <vt:i4>5</vt:i4>
      </vt:variant>
      <vt:variant>
        <vt:lpwstr>https://www.consejogeneralenfermeria.org/profesion/competencias-enfermeras/send/70-competencias-enfermeras/1733-marco-de-actuacion-de-las-enfermeras-en-el-ambito-de-los-cuidados-en-radiologia</vt:lpwstr>
      </vt:variant>
      <vt:variant>
        <vt:lpwstr/>
      </vt:variant>
      <vt:variant>
        <vt:i4>6488119</vt:i4>
      </vt:variant>
      <vt:variant>
        <vt:i4>0</vt:i4>
      </vt:variant>
      <vt:variant>
        <vt:i4>0</vt:i4>
      </vt:variant>
      <vt:variant>
        <vt:i4>5</vt:i4>
      </vt:variant>
      <vt:variant>
        <vt:lpwstr>https://www.consejogeneralenfermeria.org/profesion/competencias-enfermeras/send/70-competencias-enfermeras/1733-marco-de-actuacion-de-las-enfermeras-en-el-ambito-de-los-cuidados-en-radiologia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COLEGIO OFICIAL ENFERMERÍA TERUEL</cp:lastModifiedBy>
  <cp:revision>2</cp:revision>
  <cp:lastPrinted>2022-02-23T06:14:00Z</cp:lastPrinted>
  <dcterms:created xsi:type="dcterms:W3CDTF">2022-07-26T11:22:00Z</dcterms:created>
  <dcterms:modified xsi:type="dcterms:W3CDTF">2022-07-26T11:22:00Z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0x010100F278C00BBBA2204992629CB096DFE6B5</vt:lpwstr>
  </property>
</Properties>
</file>